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ИНВЕНТАРИЗАЦИИ РАСЧЕТОВ С ПОКУПАТЕЛЯМИ,
</w:t>
      </w:r>
    </w:p>
    <w:p>
      <w:r>
        <w:t xml:space="preserve">ПОСТАВЩИКАМИ И ПРОЧИМИ ДЕБИТОРАМИ И КРЕДИТОРАМИ
</w:t>
      </w:r>
    </w:p>
    <w:p>
      <w:r>
        <w:t xml:space="preserve">ФОРМА NО. ИНВ-17
</w:t>
      </w:r>
    </w:p>
    <w:p>
      <w:r>
        <w:t xml:space="preserve">______________________________
</w:t>
      </w:r>
    </w:p>
    <w:p>
      <w:r>
        <w:t xml:space="preserve">(предприятие, организация)                   Форма No. инв-17
</w:t>
      </w:r>
    </w:p>
    <w:p>
      <w:r>
        <w:t xml:space="preserve">Утвержденная постановлением
</w:t>
      </w:r>
    </w:p>
    <w:p>
      <w:r>
        <w:t xml:space="preserve">Госкомстата СССР
</w:t>
      </w:r>
    </w:p>
    <w:p>
      <w:r>
        <w:t xml:space="preserve">от 28.12.89 г. No. 241
</w:t>
      </w:r>
    </w:p>
    <w:p>
      <w:r>
        <w:t xml:space="preserve">+------------+
</w:t>
      </w:r>
    </w:p>
    <w:p>
      <w:r>
        <w:t xml:space="preserve">Код по ОКУД  ¦ 0309016  2 ¦
</w:t>
      </w:r>
    </w:p>
    <w:p>
      <w:r>
        <w:t xml:space="preserve">+------------¦
</w:t>
      </w:r>
    </w:p>
    <w:p>
      <w:r>
        <w:t xml:space="preserve">АКТ ИНВЕНТАРИЗАЦИИ РАСЧЕТОВ  +----------------------------------¦
</w:t>
      </w:r>
    </w:p>
    <w:p>
      <w:r>
        <w:t xml:space="preserve">С ПОКУПАТЕЛЯМИ,         ¦Номер    ¦   Дата     ¦     ¦     ¦
</w:t>
      </w:r>
    </w:p>
    <w:p>
      <w:r>
        <w:t xml:space="preserve">ПОСТАВЩИКАМИ           ¦документа¦ составления¦     ¦     ¦
</w:t>
      </w:r>
    </w:p>
    <w:p>
      <w:r>
        <w:t xml:space="preserve">И ПРОЧИМИ ДЕБИТОРАМИ      +---------+------------+-----+-----¦
</w:t>
      </w:r>
    </w:p>
    <w:p>
      <w:r>
        <w:t xml:space="preserve">И КРЕДИТОРАМИ          ¦         ¦            ¦     ¦     ¦
</w:t>
      </w:r>
    </w:p>
    <w:p>
      <w:r>
        <w:t xml:space="preserve">+----------------------------------+
</w:t>
      </w:r>
    </w:p>
    <w:p>
      <w:r>
        <w:t xml:space="preserve">На основании приказа (распоряжения) от "___"____________ 199__г.
</w:t>
      </w:r>
    </w:p>
    <w:p>
      <w:r>
        <w:t xml:space="preserve">No._______   проведена   инвентаризация   расчетов   с  покупателями,
</w:t>
      </w:r>
    </w:p>
    <w:p>
      <w:r>
        <w:t xml:space="preserve">поставщиками    и    прочими    дебиторами    по     состоянию     на
</w:t>
      </w:r>
    </w:p>
    <w:p>
      <w:r>
        <w:t xml:space="preserve">"___"____________199__г.
</w:t>
      </w:r>
    </w:p>
    <w:p>
      <w:r>
        <w:t xml:space="preserve">При инвентаризации установлено следующее:
</w:t>
      </w:r>
    </w:p>
    <w:p>
      <w:r>
        <w:t xml:space="preserve">1. По дебиторской задолженности
</w:t>
      </w:r>
    </w:p>
    <w:p>
      <w:r>
        <w:t xml:space="preserve">+-----------------------------------------------------------------------------+
</w:t>
      </w:r>
    </w:p>
    <w:p>
      <w:r>
        <w:t xml:space="preserve">¦                 ¦    ¦         Сумма по балансу           ¦Из общей сум-    ¦
</w:t>
      </w:r>
    </w:p>
    <w:p>
      <w:r>
        <w:t xml:space="preserve">¦Наименование     ¦Счет+------------------------------------+-ы, указанной в  ¦
</w:t>
      </w:r>
    </w:p>
    <w:p>
      <w:r>
        <w:t xml:space="preserve">¦балансовых статей¦    ¦     ¦         в том числе          ¦графе 3, числит- ¦
</w:t>
      </w:r>
    </w:p>
    <w:p>
      <w:r>
        <w:t xml:space="preserve">¦                 ¦    ¦всего+------------------------------¦ся задолженность,¦
</w:t>
      </w:r>
    </w:p>
    <w:p>
      <w:r>
        <w:t xml:space="preserve">¦                 ¦    ¦     ¦задолженности,¦задолженности, ¦по которой истек-¦
</w:t>
      </w:r>
    </w:p>
    <w:p>
      <w:r>
        <w:t xml:space="preserve">¦                 ¦    ¦     ¦подтвержден-  ¦не подтвержден-¦ла исковая дав-  ¦
</w:t>
      </w:r>
    </w:p>
    <w:p>
      <w:r>
        <w:t xml:space="preserve">¦                 ¦    ¦     ¦ные дебиторами¦ные дебиторами ¦ность            ¦
</w:t>
      </w:r>
    </w:p>
    <w:p>
      <w:r>
        <w:t xml:space="preserve">+-----------------+----+-----+--------------+---------------+-----------------¦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+----------------------------+--------------+---------------+-----------------¦
</w:t>
      </w:r>
    </w:p>
    <w:p>
      <w:r>
        <w:t xml:space="preserve">Итого      ¦              ¦               ¦                 ¦
</w:t>
      </w:r>
    </w:p>
    <w:p>
      <w:r>
        <w:t xml:space="preserve">-------------------------------------------------------+
</w:t>
      </w:r>
    </w:p>
    <w:p>
      <w:r>
        <w:t xml:space="preserve">Оборотная сторона формы No. инв-17
</w:t>
      </w:r>
    </w:p>
    <w:p>
      <w:r>
        <w:t xml:space="preserve">2. По кредиторской задолженности
</w:t>
      </w:r>
    </w:p>
    <w:p>
      <w:r>
        <w:t xml:space="preserve">+-----------------------------------------------------------------------------+
</w:t>
      </w:r>
    </w:p>
    <w:p>
      <w:r>
        <w:t xml:space="preserve">¦                 ¦    ¦         Сумма по балансу           ¦Из общей сум-    ¦
</w:t>
      </w:r>
    </w:p>
    <w:p>
      <w:r>
        <w:t xml:space="preserve">¦Наименование     ¦Счет+------------------------------------¦мы, указанной в  ¦
</w:t>
      </w:r>
    </w:p>
    <w:p>
      <w:r>
        <w:t xml:space="preserve">¦балансовых статей¦    ¦     ¦         в том числе          ¦графе 3, числит- ¦
</w:t>
      </w:r>
    </w:p>
    <w:p>
      <w:r>
        <w:t xml:space="preserve">¦                 ¦    ¦всего+------------------------------¦ся задолженность,¦
</w:t>
      </w:r>
    </w:p>
    <w:p>
      <w:r>
        <w:t xml:space="preserve">¦                 ¦    ¦     ¦задолженности,¦задолженности, ¦по которой истек-¦
</w:t>
      </w:r>
    </w:p>
    <w:p>
      <w:r>
        <w:t xml:space="preserve">¦                 ¦    ¦     ¦подтвержден-  ¦не подтвержден-¦ла исковая дав-  ¦
</w:t>
      </w:r>
    </w:p>
    <w:p>
      <w:r>
        <w:t xml:space="preserve">¦                 ¦    ¦     ¦ные дебиторами¦ные дебиторами ¦ность            ¦
</w:t>
      </w:r>
    </w:p>
    <w:p>
      <w:r>
        <w:t xml:space="preserve">+-----------------+----+-----+--------------+---------------+-----------------¦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¦                 ¦    ¦     ¦              ¦               ¦                 ¦
</w:t>
      </w:r>
    </w:p>
    <w:p>
      <w:r>
        <w:t xml:space="preserve">+----------------------------+--------------+---------------+-----------------¦
</w:t>
      </w:r>
    </w:p>
    <w:p>
      <w:r>
        <w:t xml:space="preserve">Итого      ¦              ¦               ¦                 ¦
</w:t>
      </w:r>
    </w:p>
    <w:p>
      <w:r>
        <w:t xml:space="preserve">-------------------------------------------------------+
</w:t>
      </w:r>
    </w:p>
    <w:p>
      <w:r>
        <w:t xml:space="preserve">Председатель комиссии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Члены комиссии:      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ПРИМЕЧАНИЯ:
</w:t>
      </w:r>
    </w:p>
    <w:p>
      <w:r>
        <w:t xml:space="preserve">----------
</w:t>
      </w:r>
    </w:p>
    <w:p>
      <w:r>
        <w:t xml:space="preserve">Предприятиям можно      рекомендовать     сроки     проведения
</w:t>
      </w:r>
    </w:p>
    <w:p>
      <w:r>
        <w:t xml:space="preserve">инвентаризации имущества и финансовых  обязательств,  указанные  в
</w:t>
      </w:r>
    </w:p>
    <w:p>
      <w:r>
        <w:t xml:space="preserve">Основных положениях по инвентаризации,  рассматривая их в качестве
</w:t>
      </w:r>
    </w:p>
    <w:p>
      <w:r>
        <w:t xml:space="preserve">примерных:
</w:t>
      </w:r>
    </w:p>
    <w:p>
      <w:r>
        <w:t xml:space="preserve">расчетов с дебиторами и кредиторами - не менее двух раз в год;
</w:t>
      </w:r>
    </w:p>
    <w:p>
      <w:r>
        <w:t xml:space="preserve">Результаты инвентаризации     расчетов    оформляются    актом
</w:t>
      </w:r>
    </w:p>
    <w:p>
      <w:r>
        <w:t xml:space="preserve">инвентаризации  расчетов  с  покупателями,  поставщиками,  прочими
</w:t>
      </w:r>
    </w:p>
    <w:p>
      <w:r>
        <w:t xml:space="preserve">дебиторами     и     кредиторами,    в    котором    перечисляются
</w:t>
      </w:r>
    </w:p>
    <w:p>
      <w:r>
        <w:t xml:space="preserve">проинвентаризованные   счета,   указываются    суммы    выявленной
</w:t>
      </w:r>
    </w:p>
    <w:p>
      <w:r>
        <w:t xml:space="preserve">несогласованной  дебиторской  и  кредиторской  задолженностей,  по
</w:t>
      </w:r>
    </w:p>
    <w:p>
      <w:r>
        <w:t xml:space="preserve">которым истекли сроки исковой давности.
</w:t>
      </w:r>
    </w:p>
    <w:p>
      <w:r>
        <w:t xml:space="preserve">Акт составляется   в   одном   экземпляре   инвентаризационной
</w:t>
      </w:r>
    </w:p>
    <w:p>
      <w:r>
        <w:t xml:space="preserve">комиссией на основании выявленных  по  документам  остатков  сумм,
</w:t>
      </w:r>
    </w:p>
    <w:p>
      <w:r>
        <w:t xml:space="preserve">числящихся на соответствующих счетах, подписывается и передается в
</w:t>
      </w:r>
    </w:p>
    <w:p>
      <w:r>
        <w:t xml:space="preserve">бухгалтерию.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2023-10-10T09:38:57.728Z</dcterms:created>
  <dcterms:modified xsi:type="dcterms:W3CDTF">2023-10-10T09:38:57.728Z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